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A1D5EB" w14:textId="77777777" w:rsidR="00FD76F0" w:rsidRPr="009D40F5" w:rsidRDefault="00000000">
      <w:pPr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ZAŁĄCZNIK NR 3</w:t>
      </w:r>
    </w:p>
    <w:p w14:paraId="57986C5D" w14:textId="77777777" w:rsidR="00FD76F0" w:rsidRPr="009D40F5" w:rsidRDefault="00000000">
      <w:pPr>
        <w:jc w:val="right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……….………………, …………….…..……</w:t>
      </w:r>
    </w:p>
    <w:p w14:paraId="0D821D61" w14:textId="77777777" w:rsidR="00FD76F0" w:rsidRPr="009D40F5" w:rsidRDefault="00000000">
      <w:pPr>
        <w:jc w:val="right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miejscowość, data</w:t>
      </w:r>
    </w:p>
    <w:p w14:paraId="53ADD3CD" w14:textId="77777777" w:rsidR="00FD76F0" w:rsidRPr="009D40F5" w:rsidRDefault="00000000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Oferent</w:t>
      </w:r>
    </w:p>
    <w:p w14:paraId="4EA336D7" w14:textId="77777777" w:rsidR="00FD76F0" w:rsidRPr="009D40F5" w:rsidRDefault="00000000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i/>
          <w:sz w:val="20"/>
          <w:szCs w:val="20"/>
        </w:rPr>
        <w:t>(Nazwa, adres)</w:t>
      </w:r>
    </w:p>
    <w:p w14:paraId="667BA800" w14:textId="77777777" w:rsidR="00FD76F0" w:rsidRPr="009D40F5" w:rsidRDefault="00000000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…………………………………………………………..</w:t>
      </w:r>
    </w:p>
    <w:p w14:paraId="30E8F64C" w14:textId="229BF56B" w:rsidR="00FD76F0" w:rsidRPr="009D40F5" w:rsidRDefault="00000000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…………………………………………………………..</w:t>
      </w:r>
    </w:p>
    <w:p w14:paraId="743D8378" w14:textId="77777777" w:rsidR="00FD76F0" w:rsidRPr="009D40F5" w:rsidRDefault="00000000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NIP……………………………………</w:t>
      </w:r>
    </w:p>
    <w:p w14:paraId="76E985D5" w14:textId="77777777" w:rsidR="00FD76F0" w:rsidRPr="009D40F5" w:rsidRDefault="00000000">
      <w:pPr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REGON………………………………</w:t>
      </w:r>
    </w:p>
    <w:p w14:paraId="77C0244D" w14:textId="77777777" w:rsidR="00FD76F0" w:rsidRPr="009D40F5" w:rsidRDefault="00FD76F0">
      <w:pPr>
        <w:rPr>
          <w:rFonts w:ascii="Times New Roman" w:eastAsia="Tahoma" w:hAnsi="Times New Roman" w:cs="Times New Roman"/>
          <w:sz w:val="20"/>
          <w:szCs w:val="20"/>
        </w:rPr>
      </w:pPr>
    </w:p>
    <w:p w14:paraId="213D9BC8" w14:textId="77777777" w:rsidR="00FD76F0" w:rsidRPr="009D40F5" w:rsidRDefault="00000000">
      <w:pPr>
        <w:jc w:val="center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Oświadczenie o braku powiązań</w:t>
      </w:r>
      <w:r w:rsidRPr="009D40F5">
        <w:rPr>
          <w:rFonts w:ascii="Times New Roman" w:eastAsia="Tahoma" w:hAnsi="Times New Roman" w:cs="Times New Roman"/>
          <w:sz w:val="20"/>
          <w:szCs w:val="20"/>
        </w:rPr>
        <w:t xml:space="preserve"> </w:t>
      </w:r>
      <w:r w:rsidRPr="009D40F5">
        <w:rPr>
          <w:rFonts w:ascii="Times New Roman" w:eastAsia="Tahoma" w:hAnsi="Times New Roman" w:cs="Times New Roman"/>
          <w:b/>
          <w:sz w:val="20"/>
          <w:szCs w:val="20"/>
        </w:rPr>
        <w:t>osobowych i kapitałowych</w:t>
      </w:r>
    </w:p>
    <w:p w14:paraId="538DFA3B" w14:textId="77777777" w:rsidR="00FD76F0" w:rsidRPr="009D40F5" w:rsidRDefault="00FD76F0">
      <w:pPr>
        <w:jc w:val="center"/>
        <w:rPr>
          <w:rFonts w:ascii="Times New Roman" w:eastAsia="Tahoma" w:hAnsi="Times New Roman" w:cs="Times New Roman"/>
        </w:rPr>
      </w:pPr>
    </w:p>
    <w:p w14:paraId="0B295087" w14:textId="77777777" w:rsidR="009D40F5" w:rsidRPr="009D40F5" w:rsidRDefault="00000000">
      <w:pPr>
        <w:jc w:val="both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 xml:space="preserve">W odpowiedzi na </w:t>
      </w:r>
      <w:r w:rsidRPr="009D40F5">
        <w:rPr>
          <w:rFonts w:ascii="Times New Roman" w:eastAsia="Tahoma" w:hAnsi="Times New Roman" w:cs="Times New Roman"/>
          <w:b/>
          <w:sz w:val="20"/>
          <w:szCs w:val="20"/>
        </w:rPr>
        <w:t xml:space="preserve">nr </w:t>
      </w:r>
      <w:r w:rsidR="009D40F5" w:rsidRPr="009D40F5">
        <w:rPr>
          <w:rFonts w:ascii="Times New Roman" w:eastAsia="Tahoma" w:hAnsi="Times New Roman" w:cs="Times New Roman"/>
          <w:b/>
          <w:sz w:val="20"/>
          <w:szCs w:val="20"/>
        </w:rPr>
        <w:t>1_2026_</w:t>
      </w:r>
      <w:r w:rsidRPr="009D40F5">
        <w:rPr>
          <w:rFonts w:ascii="Times New Roman" w:eastAsia="Tahoma" w:hAnsi="Times New Roman" w:cs="Times New Roman"/>
          <w:b/>
          <w:sz w:val="20"/>
          <w:szCs w:val="20"/>
        </w:rPr>
        <w:t xml:space="preserve">0405 z dnia </w:t>
      </w:r>
      <w:r w:rsidR="009D40F5" w:rsidRPr="009D40F5">
        <w:rPr>
          <w:rFonts w:ascii="Times New Roman" w:eastAsia="Tahoma" w:hAnsi="Times New Roman" w:cs="Times New Roman"/>
          <w:b/>
          <w:sz w:val="20"/>
          <w:szCs w:val="20"/>
        </w:rPr>
        <w:t>27 stycznia 2026</w:t>
      </w:r>
      <w:r w:rsidRPr="009D40F5">
        <w:rPr>
          <w:rFonts w:ascii="Times New Roman" w:eastAsia="Tahoma" w:hAnsi="Times New Roman" w:cs="Times New Roman"/>
          <w:b/>
          <w:sz w:val="20"/>
          <w:szCs w:val="20"/>
        </w:rPr>
        <w:t xml:space="preserve"> r. </w:t>
      </w:r>
      <w:r w:rsidR="009D40F5" w:rsidRPr="009D40F5">
        <w:rPr>
          <w:rFonts w:ascii="Times New Roman" w:eastAsia="Tahoma" w:hAnsi="Times New Roman" w:cs="Times New Roman"/>
          <w:b/>
          <w:sz w:val="20"/>
          <w:szCs w:val="20"/>
        </w:rPr>
        <w:t>na zakup i montaż instalacji fotowoltaicznej</w:t>
      </w:r>
      <w:r w:rsidR="009D40F5" w:rsidRPr="009D40F5">
        <w:rPr>
          <w:rFonts w:ascii="Times New Roman" w:eastAsia="Tahoma" w:hAnsi="Times New Roman" w:cs="Times New Roman"/>
          <w:b/>
          <w:sz w:val="20"/>
          <w:szCs w:val="20"/>
        </w:rPr>
        <w:t>,</w:t>
      </w:r>
    </w:p>
    <w:p w14:paraId="1FC7DDE2" w14:textId="03E88B01" w:rsidR="00FD76F0" w:rsidRPr="009D40F5" w:rsidRDefault="00000000">
      <w:pPr>
        <w:jc w:val="both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 xml:space="preserve">oświadczam(y), że nie jestem(śmy) powiązani z Zamawiającym: </w:t>
      </w:r>
    </w:p>
    <w:p w14:paraId="5197F0D5" w14:textId="77777777" w:rsidR="00FD76F0" w:rsidRPr="009D40F5" w:rsidRDefault="00000000">
      <w:pPr>
        <w:spacing w:after="0"/>
        <w:jc w:val="both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Podłogi Spółka z ograniczoną odpowiedzialnością</w:t>
      </w:r>
    </w:p>
    <w:p w14:paraId="4CFEEB07" w14:textId="77777777" w:rsidR="00FD76F0" w:rsidRPr="009D40F5" w:rsidRDefault="00000000">
      <w:pPr>
        <w:spacing w:after="0"/>
        <w:jc w:val="both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ul. Kolejowa 7</w:t>
      </w:r>
    </w:p>
    <w:p w14:paraId="6A8B489A" w14:textId="77777777" w:rsidR="00FD76F0" w:rsidRPr="009D40F5" w:rsidRDefault="00000000">
      <w:pPr>
        <w:spacing w:after="0"/>
        <w:jc w:val="both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37-100 Łańcut</w:t>
      </w:r>
    </w:p>
    <w:p w14:paraId="7C6D2CB6" w14:textId="77777777" w:rsidR="00FD76F0" w:rsidRPr="009D40F5" w:rsidRDefault="00000000">
      <w:pPr>
        <w:spacing w:after="0"/>
        <w:jc w:val="both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NIP 8151788295</w:t>
      </w:r>
    </w:p>
    <w:p w14:paraId="03592A1F" w14:textId="77777777" w:rsidR="00FD76F0" w:rsidRPr="009D40F5" w:rsidRDefault="00000000">
      <w:pPr>
        <w:spacing w:after="0"/>
        <w:jc w:val="both"/>
        <w:rPr>
          <w:rFonts w:ascii="Times New Roman" w:eastAsia="Tahoma" w:hAnsi="Times New Roman" w:cs="Times New Roman"/>
          <w:b/>
          <w:sz w:val="20"/>
          <w:szCs w:val="20"/>
        </w:rPr>
      </w:pPr>
      <w:r w:rsidRPr="009D40F5">
        <w:rPr>
          <w:rFonts w:ascii="Times New Roman" w:eastAsia="Tahoma" w:hAnsi="Times New Roman" w:cs="Times New Roman"/>
          <w:b/>
          <w:sz w:val="20"/>
          <w:szCs w:val="20"/>
        </w:rPr>
        <w:t>REGON 180656324</w:t>
      </w:r>
    </w:p>
    <w:p w14:paraId="0EB19F3D" w14:textId="77777777" w:rsidR="00FD76F0" w:rsidRPr="009D40F5" w:rsidRDefault="00FD76F0">
      <w:pPr>
        <w:spacing w:after="0"/>
        <w:jc w:val="both"/>
        <w:rPr>
          <w:rFonts w:ascii="Times New Roman" w:eastAsia="Tahoma" w:hAnsi="Times New Roman" w:cs="Times New Roman"/>
          <w:b/>
          <w:sz w:val="20"/>
          <w:szCs w:val="20"/>
        </w:rPr>
      </w:pPr>
    </w:p>
    <w:p w14:paraId="4F368E92" w14:textId="77777777" w:rsidR="00FD76F0" w:rsidRPr="009D40F5" w:rsidRDefault="00000000">
      <w:pPr>
        <w:jc w:val="both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osobowo lub kapitałowo.</w:t>
      </w:r>
    </w:p>
    <w:p w14:paraId="7B0865B4" w14:textId="77777777" w:rsidR="00FD76F0" w:rsidRPr="009D40F5" w:rsidRDefault="00000000">
      <w:pPr>
        <w:jc w:val="both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Przez powiązania kapitałowe lub osobowe rozumie się wzajemne powiązania między Zamawiającym lub osobami upoważnionymi do zaciągania zobowiązań w imieniu Zamawiającego lub osobami wykonującymi w imieniu Zamawiającego czynności związanych z przygotowaniem i przeprowadzeniem procedury wyboru wykonawcy a wykonawcą, polegające w szczególności na:</w:t>
      </w:r>
    </w:p>
    <w:p w14:paraId="0C32B576" w14:textId="77777777" w:rsidR="00FD76F0" w:rsidRPr="009D40F5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ahoma" w:hAnsi="Times New Roman" w:cs="Times New Roman"/>
          <w:color w:val="000000"/>
          <w:sz w:val="20"/>
          <w:szCs w:val="20"/>
        </w:rPr>
      </w:pPr>
      <w:r w:rsidRPr="009D40F5">
        <w:rPr>
          <w:rFonts w:ascii="Times New Roman" w:eastAsia="Tahoma" w:hAnsi="Times New Roman" w:cs="Times New Roman"/>
          <w:color w:val="000000"/>
          <w:sz w:val="20"/>
          <w:szCs w:val="2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10682824" w14:textId="77777777" w:rsidR="00FD76F0" w:rsidRPr="009D40F5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ahoma" w:hAnsi="Times New Roman" w:cs="Times New Roman"/>
          <w:color w:val="000000"/>
          <w:sz w:val="20"/>
          <w:szCs w:val="20"/>
        </w:rPr>
      </w:pPr>
      <w:r w:rsidRPr="009D40F5">
        <w:rPr>
          <w:rFonts w:ascii="Times New Roman" w:eastAsia="Tahoma" w:hAnsi="Times New Roman" w:cs="Times New Roman"/>
          <w:color w:val="000000"/>
          <w:sz w:val="20"/>
          <w:szCs w:val="2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06D8B05E" w14:textId="77777777" w:rsidR="00FD76F0" w:rsidRPr="009D40F5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ahoma" w:hAnsi="Times New Roman" w:cs="Times New Roman"/>
          <w:color w:val="000000"/>
          <w:sz w:val="20"/>
          <w:szCs w:val="20"/>
        </w:rPr>
      </w:pPr>
      <w:r w:rsidRPr="009D40F5">
        <w:rPr>
          <w:rFonts w:ascii="Times New Roman" w:eastAsia="Tahoma" w:hAnsi="Times New Roman" w:cs="Times New Roman"/>
          <w:color w:val="000000"/>
          <w:sz w:val="20"/>
          <w:szCs w:val="20"/>
        </w:rPr>
        <w:t>pozostawaniu z wykonawcą w takim stosunku prawnym lub faktycznym, że istnieje uzasadniona wątpliwość co do ich bezstronności lub niezależności w związku z postępowaniem o udzielenie zamówienia.  </w:t>
      </w:r>
    </w:p>
    <w:p w14:paraId="41F2BDF8" w14:textId="77777777" w:rsidR="00FD76F0" w:rsidRPr="009D40F5" w:rsidRDefault="00FD76F0">
      <w:pPr>
        <w:rPr>
          <w:rFonts w:ascii="Times New Roman" w:eastAsia="Tahoma" w:hAnsi="Times New Roman" w:cs="Times New Roman"/>
          <w:color w:val="000000"/>
          <w:sz w:val="20"/>
          <w:szCs w:val="20"/>
        </w:rPr>
      </w:pPr>
    </w:p>
    <w:p w14:paraId="186EB94C" w14:textId="77777777" w:rsidR="00FD76F0" w:rsidRPr="009D40F5" w:rsidRDefault="00FD76F0">
      <w:pPr>
        <w:rPr>
          <w:rFonts w:ascii="Times New Roman" w:eastAsia="Tahoma" w:hAnsi="Times New Roman" w:cs="Times New Roman"/>
          <w:sz w:val="20"/>
          <w:szCs w:val="20"/>
        </w:rPr>
      </w:pPr>
    </w:p>
    <w:p w14:paraId="6AC76928" w14:textId="77777777" w:rsidR="00FD76F0" w:rsidRPr="009D40F5" w:rsidRDefault="00000000">
      <w:pPr>
        <w:jc w:val="right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……………………………………………………………………</w:t>
      </w:r>
    </w:p>
    <w:p w14:paraId="7F1A077B" w14:textId="77777777" w:rsidR="00FD76F0" w:rsidRPr="009D40F5" w:rsidRDefault="00000000">
      <w:pPr>
        <w:jc w:val="right"/>
        <w:rPr>
          <w:rFonts w:ascii="Times New Roman" w:eastAsia="Tahoma" w:hAnsi="Times New Roman" w:cs="Times New Roman"/>
          <w:sz w:val="20"/>
          <w:szCs w:val="20"/>
        </w:rPr>
      </w:pPr>
      <w:r w:rsidRPr="009D40F5">
        <w:rPr>
          <w:rFonts w:ascii="Times New Roman" w:eastAsia="Tahoma" w:hAnsi="Times New Roman" w:cs="Times New Roman"/>
          <w:sz w:val="20"/>
          <w:szCs w:val="20"/>
        </w:rPr>
        <w:t>podpis i pieczęć Wykonawcy/ upoważnionego przedstawiciela Wykonawcy</w:t>
      </w:r>
    </w:p>
    <w:sectPr w:rsidR="00FD76F0" w:rsidRPr="009D40F5">
      <w:headerReference w:type="default" r:id="rId8"/>
      <w:footerReference w:type="default" r:id="rId9"/>
      <w:pgSz w:w="11906" w:h="16838"/>
      <w:pgMar w:top="1417" w:right="1417" w:bottom="708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0042E7" w14:textId="77777777" w:rsidR="004C3795" w:rsidRDefault="004C3795">
      <w:pPr>
        <w:spacing w:after="0"/>
      </w:pPr>
      <w:r>
        <w:separator/>
      </w:r>
    </w:p>
  </w:endnote>
  <w:endnote w:type="continuationSeparator" w:id="0">
    <w:p w14:paraId="6E06336B" w14:textId="77777777" w:rsidR="004C3795" w:rsidRDefault="004C379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1265D44-E234-4270-BEC1-B21792DC2598}"/>
    <w:embedBold r:id="rId2" w:fontKey="{855C3378-23A2-4651-9C5A-8A50B1974765}"/>
    <w:embedItalic r:id="rId3" w:fontKey="{9B46938B-5763-4357-BB59-6EE9A7D8ADD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4" w:fontKey="{48932D97-C71C-45FA-8ABF-FA9E0C380CD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BEDA583B-CD06-4C39-B802-2CF0C26C243A}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6" w:fontKey="{85656B26-F0AD-4DFF-9CCE-7B9776099601}"/>
    <w:embedBold r:id="rId7" w:fontKey="{B04471C5-1614-4BA1-BDB7-1D3FCE173D40}"/>
    <w:embedBoldItalic r:id="rId8" w:fontKey="{E5CF8C88-5FEE-4AC8-90A2-F599FE40AF4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61E1E6D1-C597-42E8-8BC2-FC42152EA090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79234755-D5CF-4F9B-A94F-A1202A3205E4}"/>
    <w:embedBold r:id="rId11" w:fontKey="{84AC5EB6-C676-4768-897D-5E88C5AFD0EB}"/>
    <w:embedItalic r:id="rId12" w:fontKey="{2AF22B76-38F5-4883-BD58-C84F9BD2A5E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3" w:fontKey="{39D045DB-7B80-480F-8D46-4BE0FFE4F95A}"/>
    <w:embedItalic r:id="rId14" w:fontKey="{481E3EA7-6F1F-4323-ACBE-E5192EFB71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A4355A" w14:textId="77777777" w:rsidR="00FD76F0" w:rsidRDefault="00000000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jc w:val="center"/>
      <w:rPr>
        <w:rFonts w:ascii="Times New Roman" w:eastAsia="Times New Roman" w:hAnsi="Times New Roman" w:cs="Times New Roman"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begin"/>
    </w:r>
    <w:r>
      <w:rPr>
        <w:rFonts w:ascii="Times New Roman" w:eastAsia="Times New Roman" w:hAnsi="Times New Roman" w:cs="Times New Roman"/>
        <w:color w:val="000000"/>
        <w:sz w:val="20"/>
        <w:szCs w:val="20"/>
      </w:rPr>
      <w:instrText>PAGE</w:instrTex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separate"/>
    </w:r>
    <w:r w:rsidR="009D40F5">
      <w:rPr>
        <w:rFonts w:ascii="Times New Roman" w:eastAsia="Times New Roman" w:hAnsi="Times New Roman" w:cs="Times New Roman"/>
        <w:noProof/>
        <w:color w:val="000000"/>
        <w:sz w:val="20"/>
        <w:szCs w:val="20"/>
      </w:rPr>
      <w:t>1</w: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end"/>
    </w:r>
  </w:p>
  <w:p w14:paraId="339F7EA9" w14:textId="77777777" w:rsidR="00FD76F0" w:rsidRDefault="00FD76F0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rPr>
        <w:rFonts w:ascii="Times New Roman" w:eastAsia="Times New Roman" w:hAnsi="Times New Roman" w:cs="Times New Roman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A1AD45" w14:textId="77777777" w:rsidR="004C3795" w:rsidRDefault="004C3795">
      <w:pPr>
        <w:spacing w:after="0"/>
      </w:pPr>
      <w:r>
        <w:separator/>
      </w:r>
    </w:p>
  </w:footnote>
  <w:footnote w:type="continuationSeparator" w:id="0">
    <w:p w14:paraId="3866B481" w14:textId="77777777" w:rsidR="004C3795" w:rsidRDefault="004C379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4018AA" w14:textId="77777777" w:rsidR="00FD76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11A135F6" wp14:editId="709FD609">
          <wp:extent cx="5409054" cy="1045028"/>
          <wp:effectExtent l="0" t="0" r="0" b="0"/>
          <wp:docPr id="81267734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09054" cy="104502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F4B3BF4"/>
    <w:multiLevelType w:val="multilevel"/>
    <w:tmpl w:val="7E7252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608A6C4D"/>
    <w:multiLevelType w:val="multilevel"/>
    <w:tmpl w:val="23F24C8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96608751">
    <w:abstractNumId w:val="1"/>
  </w:num>
  <w:num w:numId="2" w16cid:durableId="1881933474">
    <w:abstractNumId w:val="0"/>
  </w:num>
  <w:num w:numId="3" w16cid:durableId="56977886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65346028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5831627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84786548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58615998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4766465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22521779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71338193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1054929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79714122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7348185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41833288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34814253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66698145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31525680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21951789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54914339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6256956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79621367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201348729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81141103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95902670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3609081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825100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64265584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73612156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09355053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23613167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5563087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72898833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01600465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9515968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46315725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11450508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25620910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76F0"/>
    <w:rsid w:val="004C3795"/>
    <w:rsid w:val="008D23F3"/>
    <w:rsid w:val="009D40F5"/>
    <w:rsid w:val="00FD76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CBF17F"/>
  <w15:docId w15:val="{9804DC91-9213-4E84-AA03-96FA6F2C52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after="0"/>
      <w:ind w:left="116" w:hanging="116"/>
      <w:outlineLvl w:val="1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paragraph" w:customStyle="1" w:styleId="Heading">
    <w:name w:val="Heading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basedOn w:val="Standard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  <w:lang w:eastAsia="pl-PL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Standard"/>
    <w:uiPriority w:val="99"/>
    <w:pPr>
      <w:suppressLineNumbers/>
      <w:tabs>
        <w:tab w:val="center" w:pos="4819"/>
        <w:tab w:val="right" w:pos="9638"/>
      </w:tabs>
    </w:pPr>
  </w:style>
  <w:style w:type="paragraph" w:customStyle="1" w:styleId="xl60">
    <w:name w:val="xl60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1">
    <w:name w:val="xl61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2">
    <w:name w:val="xl6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3">
    <w:name w:val="xl6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4">
    <w:name w:val="xl6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5">
    <w:name w:val="xl6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6">
    <w:name w:val="xl6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7">
    <w:name w:val="xl6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8">
    <w:name w:val="xl6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9">
    <w:name w:val="xl6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0">
    <w:name w:val="xl70"/>
    <w:pPr>
      <w:widowControl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1">
    <w:name w:val="xl71"/>
    <w:pPr>
      <w:widowControl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2">
    <w:name w:val="xl7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3">
    <w:name w:val="xl7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4">
    <w:name w:val="xl74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5">
    <w:name w:val="xl75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6">
    <w:name w:val="xl76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7">
    <w:name w:val="xl7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8">
    <w:name w:val="xl7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9">
    <w:name w:val="xl7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80">
    <w:name w:val="xl8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1">
    <w:name w:val="xl8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2">
    <w:name w:val="xl8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3">
    <w:name w:val="xl8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4">
    <w:name w:val="xl8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5">
    <w:name w:val="xl8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6">
    <w:name w:val="xl8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7">
    <w:name w:val="xl8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8">
    <w:name w:val="xl8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9">
    <w:name w:val="xl8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  <w:lang w:eastAsia="pl-PL"/>
    </w:rPr>
  </w:style>
  <w:style w:type="paragraph" w:customStyle="1" w:styleId="xl90">
    <w:name w:val="xl9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1">
    <w:name w:val="xl9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2">
    <w:name w:val="xl9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3">
    <w:name w:val="xl9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4">
    <w:name w:val="xl9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5">
    <w:name w:val="xl9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6">
    <w:name w:val="xl9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7">
    <w:name w:val="xl9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8">
    <w:name w:val="xl9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9">
    <w:name w:val="xl9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0">
    <w:name w:val="xl10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1">
    <w:name w:val="xl10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2">
    <w:name w:val="xl102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3">
    <w:name w:val="xl10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4">
    <w:name w:val="xl10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5">
    <w:name w:val="xl10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6">
    <w:name w:val="xl10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7">
    <w:name w:val="xl10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8">
    <w:name w:val="xl10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9">
    <w:name w:val="xl10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0">
    <w:name w:val="xl11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1">
    <w:name w:val="xl11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2">
    <w:name w:val="xl11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3">
    <w:name w:val="xl11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4">
    <w:name w:val="xl11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5">
    <w:name w:val="xl11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6">
    <w:name w:val="xl11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7">
    <w:name w:val="xl11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8">
    <w:name w:val="xl11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9">
    <w:name w:val="xl11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0">
    <w:name w:val="xl12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1">
    <w:name w:val="xl12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2">
    <w:name w:val="xl12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3">
    <w:name w:val="xl12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4">
    <w:name w:val="xl12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5">
    <w:name w:val="xl12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6">
    <w:name w:val="xl12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27">
    <w:name w:val="xl12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8">
    <w:name w:val="xl12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9">
    <w:name w:val="xl12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0">
    <w:name w:val="xl13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1">
    <w:name w:val="xl13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2">
    <w:name w:val="xl13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3">
    <w:name w:val="xl13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4">
    <w:name w:val="xl13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5">
    <w:name w:val="xl13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6">
    <w:name w:val="xl13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7">
    <w:name w:val="xl13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8">
    <w:name w:val="xl13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9">
    <w:name w:val="xl13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0">
    <w:name w:val="xl14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1">
    <w:name w:val="xl14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2">
    <w:name w:val="xl14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3">
    <w:name w:val="xl14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4">
    <w:name w:val="xl14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5">
    <w:name w:val="xl14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6">
    <w:name w:val="xl14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7">
    <w:name w:val="xl14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8">
    <w:name w:val="xl14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9">
    <w:name w:val="xl14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0">
    <w:name w:val="xl15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1">
    <w:name w:val="xl15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2">
    <w:name w:val="xl15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3">
    <w:name w:val="xl15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4">
    <w:name w:val="xl15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5">
    <w:name w:val="xl15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6">
    <w:name w:val="xl15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7">
    <w:name w:val="xl15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8">
    <w:name w:val="xl15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9">
    <w:name w:val="xl15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0">
    <w:name w:val="xl16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1">
    <w:name w:val="xl16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2">
    <w:name w:val="xl162"/>
    <w:pPr>
      <w:widowControl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3">
    <w:name w:val="xl163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paragraph" w:styleId="Tekstprzypisudolnego">
    <w:name w:val="footnote text"/>
    <w:pPr>
      <w:spacing w:after="0"/>
    </w:pPr>
    <w:rPr>
      <w:sz w:val="20"/>
      <w:szCs w:val="20"/>
    </w:r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  <w:uiPriority w:val="99"/>
  </w:style>
  <w:style w:type="character" w:styleId="Hipercze">
    <w:name w:val="Hyperlink"/>
    <w:basedOn w:val="Domylnaczcionkaakapitu"/>
    <w:rPr>
      <w:color w:val="0563C1"/>
      <w:u w:val="single"/>
    </w:rPr>
  </w:style>
  <w:style w:type="character" w:styleId="Nierozpoznanawzmianka">
    <w:name w:val="Unresolved Mention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ekstprzypisudolnegoZnak">
    <w:name w:val="Tekst przypisu dolnego Znak"/>
    <w:basedOn w:val="Domylnaczcionkaakapitu"/>
    <w:rPr>
      <w:sz w:val="20"/>
      <w:szCs w:val="20"/>
    </w:rPr>
  </w:style>
  <w:style w:type="character" w:styleId="Odwoanieprzypisudolnego">
    <w:name w:val="footnote reference"/>
    <w:basedOn w:val="Domylnaczcionkaakapitu"/>
    <w:rPr>
      <w:position w:val="0"/>
      <w:vertAlign w:val="superscript"/>
    </w:rPr>
  </w:style>
  <w:style w:type="character" w:customStyle="1" w:styleId="FootnoteSymbol">
    <w:name w:val="Footnote Symbol"/>
  </w:style>
  <w:style w:type="numbering" w:customStyle="1" w:styleId="WWNum1">
    <w:name w:val="WWNum1"/>
    <w:basedOn w:val="Bezlisty"/>
  </w:style>
  <w:style w:type="numbering" w:customStyle="1" w:styleId="WWNum2">
    <w:name w:val="WWNum2"/>
    <w:basedOn w:val="Bezlisty"/>
  </w:style>
  <w:style w:type="numbering" w:customStyle="1" w:styleId="WWNum3">
    <w:name w:val="WWNum3"/>
    <w:basedOn w:val="Bezlisty"/>
  </w:style>
  <w:style w:type="numbering" w:customStyle="1" w:styleId="WWNum4">
    <w:name w:val="WWNum4"/>
    <w:basedOn w:val="Bezlisty"/>
  </w:style>
  <w:style w:type="numbering" w:customStyle="1" w:styleId="WWNum5">
    <w:name w:val="WWNum5"/>
    <w:basedOn w:val="Bezlisty"/>
  </w:style>
  <w:style w:type="numbering" w:customStyle="1" w:styleId="WWNum6">
    <w:name w:val="WWNum6"/>
    <w:basedOn w:val="Bezlisty"/>
  </w:style>
  <w:style w:type="numbering" w:customStyle="1" w:styleId="WWNum7">
    <w:name w:val="WWNum7"/>
    <w:basedOn w:val="Bezlisty"/>
  </w:style>
  <w:style w:type="numbering" w:customStyle="1" w:styleId="WWNum8">
    <w:name w:val="WWNum8"/>
    <w:basedOn w:val="Bezlisty"/>
  </w:style>
  <w:style w:type="numbering" w:customStyle="1" w:styleId="WWNum9">
    <w:name w:val="WWNum9"/>
    <w:basedOn w:val="Bezlisty"/>
  </w:style>
  <w:style w:type="numbering" w:customStyle="1" w:styleId="WWNum10">
    <w:name w:val="WWNum10"/>
    <w:basedOn w:val="Bezlisty"/>
  </w:style>
  <w:style w:type="numbering" w:customStyle="1" w:styleId="WWNum11">
    <w:name w:val="WWNum11"/>
    <w:basedOn w:val="Bezlisty"/>
  </w:style>
  <w:style w:type="numbering" w:customStyle="1" w:styleId="WWNum12">
    <w:name w:val="WWNum12"/>
    <w:basedOn w:val="Bezlisty"/>
  </w:style>
  <w:style w:type="numbering" w:customStyle="1" w:styleId="WWNum13">
    <w:name w:val="WWNum13"/>
    <w:basedOn w:val="Bezlisty"/>
  </w:style>
  <w:style w:type="numbering" w:customStyle="1" w:styleId="WWNum14">
    <w:name w:val="WWNum14"/>
    <w:basedOn w:val="Bezlisty"/>
  </w:style>
  <w:style w:type="numbering" w:customStyle="1" w:styleId="WWNum15">
    <w:name w:val="WWNum15"/>
    <w:basedOn w:val="Bezlisty"/>
  </w:style>
  <w:style w:type="numbering" w:customStyle="1" w:styleId="WWNum16">
    <w:name w:val="WWNum16"/>
    <w:basedOn w:val="Bezlisty"/>
  </w:style>
  <w:style w:type="numbering" w:customStyle="1" w:styleId="WWNum17">
    <w:name w:val="WWNum17"/>
    <w:basedOn w:val="Bezlisty"/>
  </w:style>
  <w:style w:type="numbering" w:customStyle="1" w:styleId="WWNum18">
    <w:name w:val="WWNum18"/>
    <w:basedOn w:val="Bezlisty"/>
  </w:style>
  <w:style w:type="numbering" w:customStyle="1" w:styleId="WWNum19">
    <w:name w:val="WWNum19"/>
    <w:basedOn w:val="Bezlisty"/>
  </w:style>
  <w:style w:type="numbering" w:customStyle="1" w:styleId="WWNum20">
    <w:name w:val="WWNum20"/>
    <w:basedOn w:val="Bezlisty"/>
  </w:style>
  <w:style w:type="numbering" w:customStyle="1" w:styleId="WWNum21">
    <w:name w:val="WWNum21"/>
    <w:basedOn w:val="Bezlisty"/>
  </w:style>
  <w:style w:type="numbering" w:customStyle="1" w:styleId="WWNum22">
    <w:name w:val="WWNum22"/>
    <w:basedOn w:val="Bezlisty"/>
  </w:style>
  <w:style w:type="numbering" w:customStyle="1" w:styleId="WWNum23">
    <w:name w:val="WWNum23"/>
    <w:basedOn w:val="Bezlisty"/>
  </w:style>
  <w:style w:type="numbering" w:customStyle="1" w:styleId="WWNum24">
    <w:name w:val="WWNum24"/>
    <w:basedOn w:val="Bezlisty"/>
  </w:style>
  <w:style w:type="numbering" w:customStyle="1" w:styleId="WWNum25">
    <w:name w:val="WWNum25"/>
    <w:basedOn w:val="Bezlisty"/>
  </w:style>
  <w:style w:type="numbering" w:customStyle="1" w:styleId="WWNum26">
    <w:name w:val="WWNum26"/>
    <w:basedOn w:val="Bezlisty"/>
  </w:style>
  <w:style w:type="numbering" w:customStyle="1" w:styleId="WWNum27">
    <w:name w:val="WWNum27"/>
    <w:basedOn w:val="Bezlisty"/>
  </w:style>
  <w:style w:type="numbering" w:customStyle="1" w:styleId="WWNum28">
    <w:name w:val="WWNum28"/>
    <w:basedOn w:val="Bezlisty"/>
  </w:style>
  <w:style w:type="numbering" w:customStyle="1" w:styleId="WWNum29">
    <w:name w:val="WWNum29"/>
    <w:basedOn w:val="Bezlisty"/>
  </w:style>
  <w:style w:type="numbering" w:customStyle="1" w:styleId="WWNum30">
    <w:name w:val="WWNum30"/>
    <w:basedOn w:val="Bezlisty"/>
  </w:style>
  <w:style w:type="numbering" w:customStyle="1" w:styleId="WWNum31">
    <w:name w:val="WWNum31"/>
    <w:basedOn w:val="Bezlisty"/>
  </w:style>
  <w:style w:type="numbering" w:customStyle="1" w:styleId="WWNum32">
    <w:name w:val="WWNum32"/>
    <w:basedOn w:val="Bezlisty"/>
  </w:style>
  <w:style w:type="numbering" w:customStyle="1" w:styleId="WWNum33">
    <w:name w:val="WWNum33"/>
    <w:basedOn w:val="Bezlisty"/>
  </w:style>
  <w:style w:type="numbering" w:customStyle="1" w:styleId="WWNum34">
    <w:name w:val="WWNum34"/>
    <w:basedOn w:val="Bezlisty"/>
  </w:style>
  <w:style w:type="numbering" w:customStyle="1" w:styleId="WWNum35">
    <w:name w:val="WWNum35"/>
    <w:basedOn w:val="Bezlisty"/>
  </w:style>
  <w:style w:type="numbering" w:customStyle="1" w:styleId="WWNum36">
    <w:name w:val="WWNum36"/>
    <w:basedOn w:val="Bezlisty"/>
  </w:style>
  <w:style w:type="numbering" w:customStyle="1" w:styleId="WWNum37">
    <w:name w:val="WWNum37"/>
    <w:basedOn w:val="Bezlisty"/>
  </w:style>
  <w:style w:type="table" w:styleId="Tabela-Siatka">
    <w:name w:val="Table Grid"/>
    <w:basedOn w:val="Standardowy"/>
    <w:uiPriority w:val="39"/>
    <w:rsid w:val="004F61BC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3008E"/>
    <w:pPr>
      <w:widowControl/>
      <w:autoSpaceDE w:val="0"/>
      <w:adjustRightInd w:val="0"/>
      <w:spacing w:after="0"/>
    </w:pPr>
    <w:rPr>
      <w:rFonts w:ascii="Tahoma" w:hAnsi="Tahoma"/>
      <w:color w:val="000000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Ef0x0AZPE/DTRXC7lMg/NMSOeA==">CgMxLjA4AHIhMUxkTmpQVmFTWEVoZExoNE1KSWlPeWtLZzdNZkRUTFF5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272</Words>
  <Characters>1557</Characters>
  <Application>Microsoft Office Word</Application>
  <DocSecurity>0</DocSecurity>
  <Lines>12</Lines>
  <Paragraphs>3</Paragraphs>
  <ScaleCrop>false</ScaleCrop>
  <Company/>
  <LinksUpToDate>false</LinksUpToDate>
  <CharactersWithSpaces>1826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Małgorzata Niedźwiecka</cp:lastModifiedBy>
  <cp:revision>2</cp:revision>
  <dcterms:created xsi:type="dcterms:W3CDTF">2022-05-19T16:13:00Z</dcterms:created>
  <dcterms:modified xsi:type="dcterms:W3CDTF">2026-01-27T14:49:00Z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